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BD0E14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AB34C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7E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BD0E14" w:rsidTr="00BD0E1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D0E14" w:rsidRDefault="00BD0E14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4.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</w:t>
            </w:r>
          </w:p>
          <w:p w:rsidR="00BD0E14" w:rsidRDefault="00BD0E14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4.2.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0E14" w:rsidRDefault="00BD0E14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ร้อยละความสำเร็จของการเบิกจ่ายเงินงบประมาณตามแผนสำนัก/หน่วยงาน</w:t>
            </w:r>
          </w:p>
          <w:p w:rsidR="00BD0E14" w:rsidRDefault="00BD0E14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ร้อยละความสำเร็จของการเบิกจ่ายเงินงบประมาณตามแผนไตรมาสที่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72719A" w:rsidRPr="003B7C5A" w:rsidTr="00BD0E14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72719A" w:rsidRPr="00D849B7" w:rsidRDefault="0072719A" w:rsidP="0072719A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6216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72719A" w:rsidRPr="003B7C5A" w:rsidRDefault="0072719A" w:rsidP="0072719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601</w:t>
            </w:r>
          </w:p>
        </w:tc>
      </w:tr>
      <w:tr w:rsidR="0072719A" w:rsidRPr="003B7C5A" w:rsidTr="00BD0E14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72719A" w:rsidRPr="003B7C5A" w:rsidRDefault="0072719A" w:rsidP="0072719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3E080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นางสาวอรอนงค์  โคตะโน</w:t>
            </w:r>
          </w:p>
        </w:tc>
        <w:tc>
          <w:tcPr>
            <w:tcW w:w="3686" w:type="dxa"/>
            <w:tcBorders>
              <w:left w:val="nil"/>
            </w:tcBorders>
          </w:tcPr>
          <w:p w:rsidR="0072719A" w:rsidRPr="003B7C5A" w:rsidRDefault="0072719A" w:rsidP="0072719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605</w:t>
            </w:r>
          </w:p>
        </w:tc>
      </w:tr>
      <w:tr w:rsidR="0072719A" w:rsidRPr="003B7C5A" w:rsidTr="00BD0E14">
        <w:trPr>
          <w:gridAfter w:val="1"/>
          <w:wAfter w:w="6" w:type="dxa"/>
          <w:trHeight w:val="1857"/>
        </w:trPr>
        <w:tc>
          <w:tcPr>
            <w:tcW w:w="9663" w:type="dxa"/>
            <w:gridSpan w:val="3"/>
          </w:tcPr>
          <w:p w:rsidR="0072719A" w:rsidRPr="00030624" w:rsidRDefault="0072719A" w:rsidP="0072719A">
            <w:pPr>
              <w:jc w:val="thaiDistribute"/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</w:rPr>
            </w:pPr>
            <w:r w:rsidRPr="00030624"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  <w:cs/>
              </w:rPr>
              <w:t>คำอธิบาย</w:t>
            </w:r>
            <w:r w:rsidRPr="00030624">
              <w:rPr>
                <w:rFonts w:ascii="TH SarabunPSK" w:hAnsi="TH SarabunPSK" w:cs="TH SarabunPSK" w:hint="cs"/>
                <w:b/>
                <w:bCs/>
                <w:spacing w:val="12"/>
                <w:sz w:val="30"/>
                <w:szCs w:val="30"/>
                <w:cs/>
              </w:rPr>
              <w:t xml:space="preserve"> </w:t>
            </w:r>
            <w:r w:rsidRPr="00030624"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  <w:cs/>
              </w:rPr>
              <w:t xml:space="preserve">: </w:t>
            </w:r>
          </w:p>
          <w:p w:rsidR="0072719A" w:rsidRPr="00030624" w:rsidRDefault="0072719A" w:rsidP="0072719A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pacing w:val="12"/>
                <w:sz w:val="30"/>
                <w:szCs w:val="30"/>
                <w:cs/>
              </w:rPr>
            </w:pPr>
            <w:r w:rsidRPr="00030624">
              <w:rPr>
                <w:rFonts w:ascii="TH SarabunPSK" w:hAnsi="TH SarabunPSK" w:cs="TH SarabunPSK"/>
                <w:spacing w:val="12"/>
                <w:sz w:val="32"/>
                <w:szCs w:val="32"/>
                <w:cs/>
              </w:rPr>
              <w:tab/>
            </w:r>
            <w:r w:rsidRPr="00030624">
              <w:rPr>
                <w:rFonts w:ascii="TH SarabunPSK" w:hAnsi="TH SarabunPSK" w:cs="TH SarabunPSK"/>
                <w:color w:val="000000"/>
                <w:spacing w:val="12"/>
                <w:sz w:val="30"/>
                <w:szCs w:val="30"/>
                <w:cs/>
              </w:rPr>
              <w:t>การพิจารณาผลสำเร็จ</w:t>
            </w:r>
            <w:r w:rsidRPr="00030624">
              <w:rPr>
                <w:rFonts w:ascii="TH SarabunPSK" w:hAnsi="TH SarabunPSK" w:cs="TH SarabunPSK"/>
                <w:spacing w:val="12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030624">
              <w:rPr>
                <w:rFonts w:ascii="TH SarabunPSK" w:hAnsi="TH SarabunPSK" w:cs="TH SarabunPSK"/>
                <w:color w:val="000000"/>
                <w:spacing w:val="12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72719A" w:rsidRPr="003B7C5A" w:rsidTr="00BD0E14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72719A" w:rsidRPr="003B7C5A" w:rsidRDefault="0072719A" w:rsidP="0072719A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72719A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719A" w:rsidRPr="00F108FD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719A" w:rsidRPr="00F108FD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72719A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719A" w:rsidRPr="00F108FD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719A" w:rsidRPr="00595A50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72719A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719A" w:rsidRPr="00F108FD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719A" w:rsidRPr="00595A50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72719A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719A" w:rsidRPr="00F108FD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719A" w:rsidRPr="00595A50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72719A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719A" w:rsidRPr="00F108FD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719A" w:rsidRPr="00595A50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72719A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719A" w:rsidRPr="00F108FD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719A" w:rsidRPr="00595A50" w:rsidRDefault="0072719A" w:rsidP="007271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72719A" w:rsidRPr="00DE6CC4" w:rsidRDefault="0072719A" w:rsidP="0072719A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72719A" w:rsidRPr="003B7C5A" w:rsidTr="00BD0E14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72719A" w:rsidRPr="003B7C5A" w:rsidRDefault="0072719A" w:rsidP="0072719A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1271"/>
              <w:gridCol w:w="1417"/>
              <w:gridCol w:w="1194"/>
              <w:gridCol w:w="1433"/>
            </w:tblGrid>
            <w:tr w:rsidR="0072719A" w:rsidRPr="003B7C5A" w:rsidTr="00605178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72719A" w:rsidRPr="003B7C5A" w:rsidRDefault="0072719A" w:rsidP="0072719A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1" w:type="dxa"/>
                  <w:vAlign w:val="center"/>
                </w:tcPr>
                <w:p w:rsidR="0072719A" w:rsidRPr="003B7C5A" w:rsidRDefault="0072719A" w:rsidP="0072719A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72719A" w:rsidRPr="003B7C5A" w:rsidRDefault="0072719A" w:rsidP="0072719A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4" w:type="dxa"/>
                  <w:vAlign w:val="center"/>
                </w:tcPr>
                <w:p w:rsidR="0072719A" w:rsidRPr="003B7C5A" w:rsidRDefault="0072719A" w:rsidP="0072719A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72719A" w:rsidRPr="003B7C5A" w:rsidRDefault="0072719A" w:rsidP="0072719A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72719A" w:rsidRPr="003B7C5A" w:rsidTr="006C620B">
              <w:trPr>
                <w:trHeight w:val="1189"/>
                <w:jc w:val="center"/>
              </w:trPr>
              <w:tc>
                <w:tcPr>
                  <w:tcW w:w="3938" w:type="dxa"/>
                </w:tcPr>
                <w:p w:rsidR="0072719A" w:rsidRPr="00595A50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271" w:type="dxa"/>
                </w:tcPr>
                <w:p w:rsidR="0072719A" w:rsidRPr="0072719A" w:rsidRDefault="0072719A" w:rsidP="0072719A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8779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87791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719A" w:rsidRDefault="0072719A" w:rsidP="007271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72719A" w:rsidRDefault="0072719A" w:rsidP="007271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107.80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719A" w:rsidRDefault="0072719A" w:rsidP="007271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719A" w:rsidRDefault="0072719A" w:rsidP="007271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72719A" w:rsidRPr="003B7C5A" w:rsidRDefault="0072719A" w:rsidP="0072719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2719A" w:rsidRPr="003B7C5A" w:rsidTr="00BD0E14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tbl>
            <w:tblPr>
              <w:tblStyle w:val="PlainTable3"/>
              <w:tblW w:w="9551" w:type="dxa"/>
              <w:tblLayout w:type="fixed"/>
              <w:tblLook w:val="01E0" w:firstRow="1" w:lastRow="1" w:firstColumn="1" w:lastColumn="1" w:noHBand="0" w:noVBand="0"/>
            </w:tblPr>
            <w:tblGrid>
              <w:gridCol w:w="9551"/>
            </w:tblGrid>
            <w:tr w:rsidR="0072719A" w:rsidRPr="00C22956" w:rsidTr="006C620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2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9551" w:type="dxa"/>
                </w:tcPr>
                <w:p w:rsidR="0072719A" w:rsidRPr="00C22956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C2295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คำชี้แจงการปฏิบัติงาน/มาตรการที่ได้ดำเนินการ :</w:t>
                  </w:r>
                </w:p>
                <w:p w:rsidR="0072719A" w:rsidRPr="006C620B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C2295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ab/>
                  </w:r>
                  <w:r w:rsidRPr="00C22956">
                    <w:rPr>
                      <w:rFonts w:ascii="TH SarabunPSK" w:hAnsi="TH SarabunPSK" w:cs="TH SarabunPSK"/>
                      <w:sz w:val="30"/>
                      <w:szCs w:val="30"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สำนักนโยบายและแผนการอุดมศึกษาได้รับการจัดสรรงบประมาณรายจ่ายประจำปีงบประมาณ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br/>
                    <w:t>พ.ศ. 2562 ตาม พ.ร.บ. รวมทั้งสิ้น จำนวน 90,068,500.00 บาท โดยมีรายการ/โครงการ ดังนี้</w:t>
                  </w:r>
                </w:p>
                <w:p w:rsidR="0072719A" w:rsidRPr="006C620B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  <w:t>1. ค่าใช้จ่ายการจัดทำนโยบายและแผนการอุดมศึกษา จำนวน 5,100,000.00 บาท</w:t>
                  </w:r>
                </w:p>
                <w:p w:rsidR="0072719A" w:rsidRPr="006C620B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  <w:t>2. ค่าใช้จ่ายการจัดทำแผนการผลิตและพัฒนากำลังคนที่สอดคล้องกับการพัฒนาประเทศ จำนวน 1,800,000.00 บาท</w:t>
                  </w:r>
                </w:p>
                <w:p w:rsidR="0072719A" w:rsidRPr="006C620B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56,835,500.00 บาท</w:t>
                  </w:r>
                </w:p>
                <w:p w:rsidR="0072719A" w:rsidRPr="006C620B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  <w:t>4. เงินอุดหนุนเป็นค่าใช้จ่ายโครงการผลิตครูเพื่อพัฒนาท้องถิ่น จำนวน 26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  <w:t>,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333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  <w:t>,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000.00 บา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>ท</w:t>
                  </w:r>
                </w:p>
                <w:p w:rsidR="0072719A" w:rsidRPr="00C22956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72719A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color w:val="FF0000"/>
                      <w:spacing w:val="-4"/>
                      <w:sz w:val="30"/>
                      <w:szCs w:val="30"/>
                    </w:rPr>
                  </w:pPr>
                </w:p>
                <w:p w:rsidR="00605178" w:rsidRPr="00C22956" w:rsidRDefault="00605178" w:rsidP="0072719A">
                  <w:pPr>
                    <w:jc w:val="thaiDistribute"/>
                    <w:rPr>
                      <w:rFonts w:ascii="TH SarabunPSK" w:hAnsi="TH SarabunPSK" w:cs="TH SarabunPSK"/>
                      <w:color w:val="FF0000"/>
                      <w:spacing w:val="-4"/>
                      <w:sz w:val="30"/>
                      <w:szCs w:val="30"/>
                    </w:rPr>
                  </w:pPr>
                </w:p>
                <w:tbl>
                  <w:tblPr>
                    <w:tblW w:w="9000" w:type="dxa"/>
                    <w:tblInd w:w="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939"/>
                    <w:gridCol w:w="1471"/>
                    <w:gridCol w:w="1364"/>
                    <w:gridCol w:w="1276"/>
                    <w:gridCol w:w="960"/>
                    <w:gridCol w:w="990"/>
                  </w:tblGrid>
                  <w:tr w:rsidR="0072719A" w:rsidRPr="00C22956" w:rsidTr="00935223">
                    <w:trPr>
                      <w:trHeight w:val="292"/>
                    </w:trPr>
                    <w:tc>
                      <w:tcPr>
                        <w:tcW w:w="293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รายการงบประมาณ</w:t>
                        </w:r>
                      </w:p>
                    </w:tc>
                    <w:tc>
                      <w:tcPr>
                        <w:tcW w:w="6061" w:type="dxa"/>
                        <w:gridSpan w:val="5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30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 มิถุนายน 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2562</w:t>
                        </w:r>
                      </w:p>
                    </w:tc>
                  </w:tr>
                  <w:tr w:rsidR="0072719A" w:rsidRPr="00C22956" w:rsidTr="00935223">
                    <w:trPr>
                      <w:trHeight w:val="994"/>
                    </w:trPr>
                    <w:tc>
                      <w:tcPr>
                        <w:tcW w:w="293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เงินงบประมาณสุทธิ</w:t>
                        </w:r>
                      </w:p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10"/>
                            <w:sz w:val="22"/>
                            <w:szCs w:val="22"/>
                            <w:cs/>
                          </w:rPr>
                          <w:t>(หลังโอนเปลี่ยนแปลง)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 (บาท)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แผนการเบิกจ่ายเงิน</w:t>
                        </w:r>
                      </w:p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ไตรมาสที่ 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 (บาท)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ผลการเบิกจ่ายเงิน</w:t>
                        </w:r>
                      </w:p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(บาท)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% การใช้จ่ายเงินตามแผน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ค่าระดับ</w:t>
                        </w:r>
                      </w:p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คะแนน</w:t>
                        </w:r>
                      </w:p>
                    </w:tc>
                  </w:tr>
                  <w:tr w:rsidR="0072719A" w:rsidRPr="00C22956" w:rsidTr="00935223">
                    <w:trPr>
                      <w:trHeight w:val="247"/>
                    </w:trPr>
                    <w:tc>
                      <w:tcPr>
                        <w:tcW w:w="9000" w:type="dxa"/>
                        <w:gridSpan w:val="6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D9D9D9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แผนงานพื้นฐานด้านการพัฒนาและเสริมสร้างศักยภาพคน</w:t>
                        </w:r>
                      </w:p>
                    </w:tc>
                  </w:tr>
                  <w:tr w:rsidR="0072719A" w:rsidRPr="00C22956" w:rsidTr="00935223">
                    <w:trPr>
                      <w:trHeight w:val="571"/>
                    </w:trPr>
                    <w:tc>
                      <w:tcPr>
                        <w:tcW w:w="293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. ค่าใช้จ่ายการจัดทำนโยบายและ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แผนการอุดมศึกษา</w:t>
                        </w:r>
                      </w:p>
                    </w:tc>
                    <w:tc>
                      <w:tcPr>
                        <w:tcW w:w="147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5,100,000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999,500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1,239,148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80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123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98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</w:pPr>
                        <w:r w:rsidRPr="00C22956"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72719A" w:rsidRPr="00C22956" w:rsidTr="00935223">
                    <w:trPr>
                      <w:trHeight w:val="607"/>
                    </w:trPr>
                    <w:tc>
                      <w:tcPr>
                        <w:tcW w:w="293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 xml:space="preserve">     1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  <w:cs/>
                          </w:rPr>
                          <w:t xml:space="preserve">) ค่าใช้จ่ายการส่งเสริมสนับสนุนการขอจัดตั้งสถานศึกษาและวิเคราะห์โครงการ </w:t>
                        </w:r>
                      </w:p>
                    </w:tc>
                    <w:tc>
                      <w:tcPr>
                        <w:tcW w:w="147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1,850,000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420,000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579,987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138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09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72719A" w:rsidRPr="00C22956" w:rsidTr="00935223">
                    <w:trPr>
                      <w:trHeight w:val="607"/>
                    </w:trPr>
                    <w:tc>
                      <w:tcPr>
                        <w:tcW w:w="293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 xml:space="preserve">     1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  <w:cs/>
                          </w:rPr>
                          <w:t xml:space="preserve">) การจัดทำนโยบายและแผนระดับอุดมศึกษา </w:t>
                        </w:r>
                      </w:p>
                    </w:tc>
                    <w:tc>
                      <w:tcPr>
                        <w:tcW w:w="147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1,650,000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245,000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320,970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131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72719A" w:rsidRPr="00C22956" w:rsidTr="00935223">
                    <w:trPr>
                      <w:trHeight w:val="616"/>
                    </w:trPr>
                    <w:tc>
                      <w:tcPr>
                        <w:tcW w:w="293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 xml:space="preserve">     1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  <w:cs/>
                          </w:rPr>
                          <w:t>) ค่าใช้จ่ายการเตรียมการจัดทำงบประมาณรายจ่ายประจำปี</w:t>
                        </w:r>
                      </w:p>
                    </w:tc>
                    <w:tc>
                      <w:tcPr>
                        <w:tcW w:w="147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1,600,000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334,500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338,191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80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101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i/>
                            <w:iCs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72719A" w:rsidRPr="00C22956" w:rsidTr="00935223">
                    <w:trPr>
                      <w:trHeight w:val="616"/>
                    </w:trPr>
                    <w:tc>
                      <w:tcPr>
                        <w:tcW w:w="293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. ค่าใช้จ่ายการจัดทำแผนการผลิต</w:t>
                        </w:r>
                      </w:p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และพัฒนากำลังคนที่สอดคล้องกับ</w:t>
                        </w:r>
                      </w:p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การพัฒนาประเทศ</w:t>
                        </w:r>
                      </w:p>
                    </w:tc>
                    <w:tc>
                      <w:tcPr>
                        <w:tcW w:w="1471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1,800,000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387,300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245,179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42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63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72719A" w:rsidRPr="00C22956" w:rsidTr="00935223">
                    <w:trPr>
                      <w:trHeight w:val="315"/>
                    </w:trPr>
                    <w:tc>
                      <w:tcPr>
                        <w:tcW w:w="9000" w:type="dxa"/>
                        <w:gridSpan w:val="6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 w:themeFill="background1" w:themeFillShade="D9"/>
                        <w:vAlign w:val="center"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color w:val="000000"/>
                            <w:sz w:val="22"/>
                            <w:szCs w:val="22"/>
                            <w:cs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แผนงาน</w:t>
                        </w:r>
                        <w:r w:rsidRPr="00C22956">
                          <w:rPr>
                            <w:rFonts w:ascii="TH SarabunPSK" w:hAnsi="TH SarabunPSK" w:cs="TH SarabunPSK" w:hint="cs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ยุทธศาสตร์พัฒนาการศึกษาเพื่อความยั่งยืน</w:t>
                        </w:r>
                      </w:p>
                    </w:tc>
                  </w:tr>
                  <w:tr w:rsidR="0072719A" w:rsidRPr="00C22956" w:rsidTr="00935223">
                    <w:trPr>
                      <w:trHeight w:val="913"/>
                    </w:trPr>
                    <w:tc>
                      <w:tcPr>
                        <w:tcW w:w="293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. ค่าใช้จ่ายโครงการพัฒนากำลังคนด้านวิทยาศาสตร์ระยะที่ 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2 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(ทุนเรียนดีวิทยาศาสตร์แห่งประเทศไทย) </w:t>
                        </w:r>
                      </w:p>
                    </w:tc>
                    <w:tc>
                      <w:tcPr>
                        <w:tcW w:w="147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56,835,500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19,344,200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4,248,723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21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96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72719A" w:rsidRPr="00C22956" w:rsidTr="00935223">
                    <w:trPr>
                      <w:trHeight w:val="319"/>
                    </w:trPr>
                    <w:tc>
                      <w:tcPr>
                        <w:tcW w:w="9000" w:type="dxa"/>
                        <w:gridSpan w:val="6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000000" w:fill="D9D9D9"/>
                        <w:noWrap/>
                        <w:vAlign w:val="bottom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แผนงานบูรณาการยกระดับคุณภาพการศึกษาและการเรียนรู้ให้มีคุณภาพเท่าเทียมและทั่วถึง</w:t>
                        </w:r>
                      </w:p>
                    </w:tc>
                  </w:tr>
                  <w:tr w:rsidR="0072719A" w:rsidRPr="00C22956" w:rsidTr="00935223">
                    <w:trPr>
                      <w:trHeight w:val="634"/>
                    </w:trPr>
                    <w:tc>
                      <w:tcPr>
                        <w:tcW w:w="293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>. เงินอุดหนุนเป็นค่าใช้จ่ายโครงการผลิตครูเพื่อพัฒนาท้องถิ่น</w:t>
                        </w:r>
                      </w:p>
                    </w:tc>
                    <w:tc>
                      <w:tcPr>
                        <w:tcW w:w="1471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 xml:space="preserve"> 26,333,000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 xml:space="preserve">00 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570,800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3,556,200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623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02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</w:pPr>
                        <w:r w:rsidRPr="00C22956"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72719A" w:rsidRPr="00C22956" w:rsidTr="00935223">
                    <w:trPr>
                      <w:trHeight w:val="346"/>
                    </w:trPr>
                    <w:tc>
                      <w:tcPr>
                        <w:tcW w:w="293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B8CCE4" w:themeFill="accent1" w:themeFillTint="66"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  <w:cs/>
                          </w:rPr>
                          <w:t xml:space="preserve">รวมทั้งสิ้น </w:t>
                        </w:r>
                      </w:p>
                    </w:tc>
                    <w:tc>
                      <w:tcPr>
                        <w:tcW w:w="1471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B8CCE4" w:themeFill="accent1" w:themeFillTint="66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 xml:space="preserve"> 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90,068,500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 xml:space="preserve">00 </w:t>
                        </w:r>
                      </w:p>
                    </w:tc>
                    <w:tc>
                      <w:tcPr>
                        <w:tcW w:w="1364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B8CCE4" w:themeFill="accent1" w:themeFillTint="66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21,301,800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B8CCE4" w:themeFill="accent1" w:themeFillTint="66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9,289,251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B8CCE4" w:themeFill="accent1" w:themeFillTint="66"/>
                        <w:noWrap/>
                        <w:vAlign w:val="center"/>
                      </w:tcPr>
                      <w:p w:rsidR="0072719A" w:rsidRPr="00C22956" w:rsidRDefault="0072719A" w:rsidP="0072719A">
                        <w:pPr>
                          <w:jc w:val="right"/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43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  <w:cs/>
                          </w:rPr>
                          <w:t>.</w:t>
                        </w: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sz w:val="22"/>
                            <w:szCs w:val="22"/>
                          </w:rPr>
                          <w:t>61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B8CCE4" w:themeFill="accent1" w:themeFillTint="66"/>
                        <w:noWrap/>
                        <w:vAlign w:val="center"/>
                        <w:hideMark/>
                      </w:tcPr>
                      <w:p w:rsidR="0072719A" w:rsidRPr="00C22956" w:rsidRDefault="0072719A" w:rsidP="0072719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C22956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:rsidR="0072719A" w:rsidRPr="00C22956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</w:p>
              </w:tc>
            </w:tr>
            <w:tr w:rsidR="0072719A" w:rsidRPr="00C22956" w:rsidTr="006C620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26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5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72719A" w:rsidRPr="00C22956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C2295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ปัจจัยสนับสนุนต่อการดำเนินงาน :    </w:t>
                  </w:r>
                </w:p>
                <w:p w:rsidR="0072719A" w:rsidRPr="006C620B" w:rsidRDefault="0072719A" w:rsidP="0072719A">
                  <w:pPr>
                    <w:tabs>
                      <w:tab w:val="left" w:pos="1422"/>
                      <w:tab w:val="left" w:pos="1632"/>
                    </w:tabs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C2295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 xml:space="preserve">สำนักนโยบายและแผนการอุดมศึกษา มีกิจกรรมการดำเนินงานในไตรมาส 4 ได้แก่ </w:t>
                  </w:r>
                </w:p>
                <w:p w:rsidR="0072719A" w:rsidRPr="006C620B" w:rsidRDefault="0072719A" w:rsidP="0072719A">
                  <w:pPr>
                    <w:tabs>
                      <w:tab w:val="left" w:pos="1422"/>
                      <w:tab w:val="left" w:pos="1632"/>
                    </w:tabs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color w:val="FF0000"/>
                      <w:spacing w:val="-4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      </w:r>
                </w:p>
                <w:p w:rsidR="0072719A" w:rsidRPr="006C620B" w:rsidRDefault="0072719A" w:rsidP="0072719A">
                  <w:pPr>
                    <w:tabs>
                      <w:tab w:val="left" w:pos="1422"/>
                      <w:tab w:val="left" w:pos="1632"/>
                    </w:tabs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color w:val="FF0000"/>
                      <w:spacing w:val="-4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2. การจัดทำและ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การประชุม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แผนอุดมศึกษา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      </w:r>
                </w:p>
                <w:p w:rsidR="0072719A" w:rsidRPr="006C620B" w:rsidRDefault="0072719A" w:rsidP="0072719A">
                  <w:pPr>
                    <w:tabs>
                      <w:tab w:val="left" w:pos="1422"/>
                      <w:tab w:val="left" w:pos="1632"/>
                    </w:tabs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color w:val="FF0000"/>
                      <w:spacing w:val="-4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color w:val="FF0000"/>
                      <w:spacing w:val="-4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      </w:r>
                </w:p>
                <w:p w:rsidR="0072719A" w:rsidRPr="006C620B" w:rsidRDefault="0072719A" w:rsidP="00C573CE">
                  <w:pPr>
                    <w:tabs>
                      <w:tab w:val="left" w:pos="1422"/>
                      <w:tab w:val="left" w:pos="1632"/>
                    </w:tabs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color w:val="FF0000"/>
                      <w:spacing w:val="-4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 xml:space="preserve">   </w:t>
                  </w:r>
                </w:p>
                <w:p w:rsidR="0072719A" w:rsidRPr="004439B0" w:rsidRDefault="0072719A" w:rsidP="004439B0">
                  <w:pPr>
                    <w:tabs>
                      <w:tab w:val="left" w:pos="1422"/>
                      <w:tab w:val="left" w:pos="1632"/>
                    </w:tabs>
                    <w:ind w:firstLine="1422"/>
                    <w:rPr>
                      <w:rFonts w:ascii="TH SarabunPSK" w:hAnsi="TH SarabunPSK" w:cs="TH SarabunPSK"/>
                      <w:b w:val="0"/>
                      <w:bCs w:val="0"/>
                      <w:spacing w:val="-8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5. การ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ประชุมคณะอนุกรรมการบริหาร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ฯ ของโครงการ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>ผลิตครูเพื่อพัฒนาท้องถิ่น</w:t>
                  </w:r>
                </w:p>
                <w:p w:rsidR="0072719A" w:rsidRPr="006C620B" w:rsidRDefault="0072719A" w:rsidP="0072719A">
                  <w:pPr>
                    <w:tabs>
                      <w:tab w:val="left" w:pos="1422"/>
                      <w:tab w:val="left" w:pos="1632"/>
                    </w:tabs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</w:pPr>
                  <w:r w:rsidRPr="00C22956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lastRenderedPageBreak/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 xml:space="preserve">6. 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>การ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 xml:space="preserve">ประชุมคณะอนุกรรมการปรับยุทธศาสตร์เสริมสร้างศักยภาพสถาบันอุดมศึกษาไทย 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br/>
                    <w:t>(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  <w:t>Re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-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  <w:t>Positioning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) เพื่อศึกษาวิเคราะห์ และออกแบบการปรับภารกิจ เพื่อกำหนดยุทธศาสตร์เสริมสร้างศักยภาพสถาบันอุดมศึกษาไทย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pacing w:val="-4"/>
                      <w:sz w:val="30"/>
                      <w:szCs w:val="30"/>
                      <w:cs/>
                    </w:rPr>
                    <w:t xml:space="preserve">  </w:t>
                  </w:r>
                </w:p>
              </w:tc>
            </w:tr>
            <w:tr w:rsidR="0072719A" w:rsidRPr="00C22956" w:rsidTr="006C620B">
              <w:trPr>
                <w:trHeight w:val="410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2719A" w:rsidRPr="00C22956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C2295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อุปสรรคต่อการทำงาน :    </w:t>
                  </w:r>
                </w:p>
                <w:p w:rsidR="0072719A" w:rsidRPr="006C620B" w:rsidRDefault="0072719A" w:rsidP="0072719A">
                  <w:pPr>
                    <w:tabs>
                      <w:tab w:val="left" w:pos="0"/>
                      <w:tab w:val="left" w:pos="1459"/>
                    </w:tabs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>1.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 xml:space="preserve"> 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>สำหรับรายการ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ค่าใช้จ่ายการส่งเสริมสนับสนุนการขอจัดตั้งสถานศึกษาและวิเคราะห์โครงการ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 xml:space="preserve"> 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 xml:space="preserve">: </w:t>
                  </w:r>
                </w:p>
                <w:p w:rsidR="0072719A" w:rsidRPr="006C620B" w:rsidRDefault="0072719A" w:rsidP="0072719A">
                  <w:pPr>
                    <w:tabs>
                      <w:tab w:val="left" w:pos="822"/>
                      <w:tab w:val="left" w:pos="1407"/>
                    </w:tabs>
                    <w:ind w:firstLine="252"/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  <w:t>1.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  <w:t>1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 xml:space="preserve"> การจัดทำรายละเอียดโครงการของผู้เสนอขอจัดตั้งสถานศึกษาไม่สมบูรณ์ ทำให้การพิจารณาล่าช้า </w:t>
                  </w:r>
                </w:p>
                <w:p w:rsidR="0072719A" w:rsidRPr="006C620B" w:rsidRDefault="0072719A" w:rsidP="0072719A">
                  <w:pPr>
                    <w:tabs>
                      <w:tab w:val="left" w:pos="822"/>
                      <w:tab w:val="left" w:pos="1407"/>
                    </w:tabs>
                    <w:ind w:firstLine="252"/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  <w:tab/>
                    <w:t>1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.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  <w:t>2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 xml:space="preserve"> 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      </w:r>
                </w:p>
                <w:p w:rsidR="0072719A" w:rsidRPr="00C22956" w:rsidRDefault="0072719A" w:rsidP="0072719A">
                  <w:pPr>
                    <w:tabs>
                      <w:tab w:val="left" w:pos="822"/>
                      <w:tab w:val="left" w:pos="140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  <w:t xml:space="preserve">2. 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>สำหรับ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โครงการ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>ที่เกี่ยวกับการให้ทุนการศึกษา อาจมีการเบิกจ่ายล่าช้า เนื่องจาก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การเบิกจ่ายจะทำตามปฏิทินการเปิดภาคเรียน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 xml:space="preserve"> 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ทำให้ไม่สามารถจัดสรรได้ตามแผน</w:t>
                  </w:r>
                  <w:r w:rsidRPr="00C2295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</w:t>
                  </w:r>
                </w:p>
              </w:tc>
            </w:tr>
            <w:tr w:rsidR="0072719A" w:rsidRPr="00C22956" w:rsidTr="006C620B">
              <w:trPr>
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<w:trHeight w:val="208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51" w:type="dxa"/>
                  <w:tcBorders>
                    <w:top w:val="single" w:sz="4" w:space="0" w:color="auto"/>
                  </w:tcBorders>
                </w:tcPr>
                <w:p w:rsidR="0072719A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หลักฐานอ้างอิง :</w:t>
                  </w:r>
                </w:p>
                <w:p w:rsidR="0072719A" w:rsidRPr="006C620B" w:rsidRDefault="0072719A" w:rsidP="0072719A">
                  <w:pPr>
                    <w:jc w:val="thaiDistribute"/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ab/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 xml:space="preserve">          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1. ระบบควบคุมและติดตามการเบิกจ่ายงบประมาณ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 xml:space="preserve"> 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 xml:space="preserve">กลุ่มงานการเงิน งบประมาณและบัญชี 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br/>
                    <w:t>สำนักอำนวยการ</w:t>
                  </w:r>
                </w:p>
                <w:p w:rsidR="0072719A" w:rsidRPr="00C22956" w:rsidRDefault="0072719A" w:rsidP="0072719A">
                  <w:pPr>
                    <w:tabs>
                      <w:tab w:val="left" w:pos="1155"/>
                      <w:tab w:val="left" w:pos="1695"/>
                    </w:tabs>
                    <w:ind w:firstLine="24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ab/>
                  </w:r>
                  <w:r w:rsidR="00651F54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 xml:space="preserve">   </w:t>
                  </w:r>
                  <w:r w:rsidRPr="006C620B">
                    <w:rPr>
                      <w:rFonts w:ascii="TH SarabunPSK" w:hAnsi="TH SarabunPSK" w:cs="TH SarabunPSK" w:hint="cs"/>
                      <w:b w:val="0"/>
                      <w:bCs w:val="0"/>
                      <w:sz w:val="30"/>
                      <w:szCs w:val="30"/>
                      <w:cs/>
                    </w:rPr>
                    <w:t xml:space="preserve">2. </w:t>
                  </w:r>
                  <w:r w:rsidRPr="006C620B">
                    <w:rPr>
                      <w:rFonts w:ascii="TH SarabunPSK" w:hAnsi="TH SarabunPSK" w:cs="TH SarabunPSK"/>
                      <w:b w:val="0"/>
                      <w:bCs w:val="0"/>
                      <w:sz w:val="30"/>
                      <w:szCs w:val="30"/>
                      <w:cs/>
                    </w:rPr>
                    <w:t>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      </w:r>
                </w:p>
              </w:tc>
            </w:tr>
          </w:tbl>
          <w:p w:rsidR="0072719A" w:rsidRDefault="0072719A" w:rsidP="0072719A"/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D4102">
      <w:headerReference w:type="default" r:id="rId8"/>
      <w:footerReference w:type="even" r:id="rId9"/>
      <w:pgSz w:w="11906" w:h="16838"/>
      <w:pgMar w:top="1389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A9B" w:rsidRDefault="00A22A9B">
      <w:r>
        <w:separator/>
      </w:r>
    </w:p>
  </w:endnote>
  <w:endnote w:type="continuationSeparator" w:id="0">
    <w:p w:rsidR="00A22A9B" w:rsidRDefault="00A2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A9B" w:rsidRDefault="00A22A9B">
      <w:r>
        <w:separator/>
      </w:r>
    </w:p>
  </w:footnote>
  <w:footnote w:type="continuationSeparator" w:id="0">
    <w:p w:rsidR="00A22A9B" w:rsidRDefault="00A22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DD5" w:rsidRDefault="00FA5DD5" w:rsidP="00FA5DD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FA5DD5" w:rsidRDefault="00FA5DD5" w:rsidP="00FA5DD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A5DD5" w:rsidRDefault="00FA5DD5" w:rsidP="00FA5DD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FA5DD5" w:rsidRDefault="00FA5DD5" w:rsidP="00FA5DD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8CA783C"/>
    <w:multiLevelType w:val="hybridMultilevel"/>
    <w:tmpl w:val="91222D7E"/>
    <w:lvl w:ilvl="0" w:tplc="72F20E78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0624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4102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9B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05178"/>
    <w:rsid w:val="0061749F"/>
    <w:rsid w:val="00623624"/>
    <w:rsid w:val="00637718"/>
    <w:rsid w:val="00642568"/>
    <w:rsid w:val="00651F54"/>
    <w:rsid w:val="00680463"/>
    <w:rsid w:val="00682347"/>
    <w:rsid w:val="00690952"/>
    <w:rsid w:val="006C2351"/>
    <w:rsid w:val="006C620B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2719A"/>
    <w:rsid w:val="007316A6"/>
    <w:rsid w:val="00737E08"/>
    <w:rsid w:val="007415B9"/>
    <w:rsid w:val="00757110"/>
    <w:rsid w:val="007605D4"/>
    <w:rsid w:val="00764DED"/>
    <w:rsid w:val="007706C4"/>
    <w:rsid w:val="007A21D4"/>
    <w:rsid w:val="007A5E7D"/>
    <w:rsid w:val="007B02BE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CF7"/>
    <w:rsid w:val="008A4E84"/>
    <w:rsid w:val="008D27EB"/>
    <w:rsid w:val="008E45ED"/>
    <w:rsid w:val="008E5987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A1B8F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22A9B"/>
    <w:rsid w:val="00A303B1"/>
    <w:rsid w:val="00A325E0"/>
    <w:rsid w:val="00A33B2A"/>
    <w:rsid w:val="00A35A56"/>
    <w:rsid w:val="00A4208E"/>
    <w:rsid w:val="00A50AE4"/>
    <w:rsid w:val="00A535B4"/>
    <w:rsid w:val="00A541E6"/>
    <w:rsid w:val="00A560E5"/>
    <w:rsid w:val="00A74F3A"/>
    <w:rsid w:val="00A86C64"/>
    <w:rsid w:val="00A87791"/>
    <w:rsid w:val="00AB34C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D0E14"/>
    <w:rsid w:val="00C05ABF"/>
    <w:rsid w:val="00C06017"/>
    <w:rsid w:val="00C573CE"/>
    <w:rsid w:val="00C6134E"/>
    <w:rsid w:val="00C636B3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33587"/>
    <w:rsid w:val="00F52E7F"/>
    <w:rsid w:val="00F73062"/>
    <w:rsid w:val="00F7458E"/>
    <w:rsid w:val="00F77139"/>
    <w:rsid w:val="00F777A5"/>
    <w:rsid w:val="00F800B7"/>
    <w:rsid w:val="00FA5DD5"/>
    <w:rsid w:val="00FB168E"/>
    <w:rsid w:val="00FB2183"/>
    <w:rsid w:val="00FC1974"/>
    <w:rsid w:val="00FC7650"/>
    <w:rsid w:val="00FD5F32"/>
    <w:rsid w:val="00FD7625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49186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table" w:styleId="PlainTable3">
    <w:name w:val="Plain Table 3"/>
    <w:basedOn w:val="TableNormal"/>
    <w:uiPriority w:val="43"/>
    <w:rsid w:val="006C620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A42A0-C9B4-4F7D-9F7B-DEE09EFC0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29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17</cp:revision>
  <cp:lastPrinted>2018-04-05T01:06:00Z</cp:lastPrinted>
  <dcterms:created xsi:type="dcterms:W3CDTF">2019-05-16T03:19:00Z</dcterms:created>
  <dcterms:modified xsi:type="dcterms:W3CDTF">2019-09-03T03:53:00Z</dcterms:modified>
</cp:coreProperties>
</file>